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F2" w:rsidRPr="005445F2" w:rsidRDefault="0095651F" w:rsidP="005445F2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5445F2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                              </w:t>
      </w:r>
      <w:r w:rsidR="005445F2" w:rsidRPr="005445F2">
        <w:rPr>
          <w:rFonts w:ascii="Times New Roman" w:hAnsi="Times New Roman" w:cs="Times New Roman"/>
          <w:szCs w:val="28"/>
        </w:rPr>
        <w:t xml:space="preserve">Приложение № 1 </w:t>
      </w:r>
    </w:p>
    <w:p w:rsidR="005445F2" w:rsidRPr="005445F2" w:rsidRDefault="005445F2" w:rsidP="005445F2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5445F2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</w:t>
      </w:r>
      <w:r w:rsidR="00184456">
        <w:rPr>
          <w:rFonts w:ascii="Times New Roman" w:hAnsi="Times New Roman" w:cs="Times New Roman"/>
          <w:szCs w:val="28"/>
        </w:rPr>
        <w:t xml:space="preserve">                  к приказу № 11</w:t>
      </w:r>
      <w:r w:rsidRPr="005445F2">
        <w:rPr>
          <w:rFonts w:ascii="Times New Roman" w:hAnsi="Times New Roman" w:cs="Times New Roman"/>
          <w:szCs w:val="28"/>
        </w:rPr>
        <w:t>-п от 26.06.2024 г.</w:t>
      </w:r>
    </w:p>
    <w:p w:rsidR="0095651F" w:rsidRPr="005445F2" w:rsidRDefault="005445F2" w:rsidP="005445F2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5445F2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95651F" w:rsidRPr="005445F2">
        <w:rPr>
          <w:rFonts w:ascii="Times New Roman" w:hAnsi="Times New Roman" w:cs="Times New Roman"/>
          <w:szCs w:val="28"/>
        </w:rPr>
        <w:t>Утверждаю:</w:t>
      </w:r>
    </w:p>
    <w:p w:rsidR="0095651F" w:rsidRPr="005445F2" w:rsidRDefault="0095651F" w:rsidP="005445F2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5445F2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</w:t>
      </w:r>
      <w:r w:rsidR="00184456">
        <w:rPr>
          <w:rFonts w:ascii="Times New Roman" w:hAnsi="Times New Roman" w:cs="Times New Roman"/>
          <w:szCs w:val="28"/>
        </w:rPr>
        <w:t xml:space="preserve">             Директор МКУК КДЦ П</w:t>
      </w:r>
      <w:r w:rsidRPr="005445F2">
        <w:rPr>
          <w:rFonts w:ascii="Times New Roman" w:hAnsi="Times New Roman" w:cs="Times New Roman"/>
          <w:szCs w:val="28"/>
        </w:rPr>
        <w:t>МО</w:t>
      </w:r>
    </w:p>
    <w:p w:rsidR="0095651F" w:rsidRPr="005445F2" w:rsidRDefault="00184456" w:rsidP="005445F2">
      <w:pPr>
        <w:spacing w:after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И.Н. Антипина</w:t>
      </w:r>
      <w:r w:rsidR="0095651F" w:rsidRPr="005445F2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</w:t>
      </w:r>
      <w:r w:rsidR="0098024A" w:rsidRPr="005445F2">
        <w:rPr>
          <w:rFonts w:ascii="Times New Roman" w:hAnsi="Times New Roman" w:cs="Times New Roman"/>
          <w:szCs w:val="28"/>
        </w:rPr>
        <w:t xml:space="preserve">                                        </w:t>
      </w:r>
    </w:p>
    <w:p w:rsidR="0095651F" w:rsidRPr="005445F2" w:rsidRDefault="0095651F" w:rsidP="005445F2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5445F2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</w:t>
      </w:r>
      <w:r w:rsidR="005445F2">
        <w:rPr>
          <w:rFonts w:ascii="Times New Roman" w:hAnsi="Times New Roman" w:cs="Times New Roman"/>
          <w:szCs w:val="28"/>
        </w:rPr>
        <w:t xml:space="preserve">               </w:t>
      </w:r>
    </w:p>
    <w:p w:rsidR="005C1D18" w:rsidRDefault="0095651F" w:rsidP="005445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6433E" w:rsidRPr="00D6433E">
        <w:rPr>
          <w:rFonts w:ascii="Times New Roman" w:hAnsi="Times New Roman" w:cs="Times New Roman"/>
          <w:b/>
          <w:sz w:val="28"/>
          <w:szCs w:val="28"/>
        </w:rPr>
        <w:t>лан</w:t>
      </w:r>
      <w:r w:rsidR="0082714F">
        <w:rPr>
          <w:rFonts w:ascii="Times New Roman" w:hAnsi="Times New Roman" w:cs="Times New Roman"/>
          <w:b/>
          <w:sz w:val="28"/>
          <w:szCs w:val="28"/>
        </w:rPr>
        <w:br/>
      </w:r>
      <w:r w:rsidR="00D6433E" w:rsidRPr="00D6433E">
        <w:rPr>
          <w:rFonts w:ascii="Times New Roman" w:hAnsi="Times New Roman" w:cs="Times New Roman"/>
          <w:b/>
          <w:sz w:val="28"/>
          <w:szCs w:val="28"/>
        </w:rPr>
        <w:t>мероприятий по предупреждению коррупции в учреждениях, подведомственных исполнительным органам государственной власти Иркутской области, органам местного самоуправления муниципальных образований Иркутской области, на 2024-2026 годы</w:t>
      </w:r>
    </w:p>
    <w:p w:rsidR="00D6433E" w:rsidRDefault="00D6433E" w:rsidP="00D64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6434"/>
        <w:gridCol w:w="3640"/>
        <w:gridCol w:w="3640"/>
      </w:tblGrid>
      <w:tr w:rsidR="00D6433E" w:rsidTr="00D6433E">
        <w:tc>
          <w:tcPr>
            <w:tcW w:w="846" w:type="dxa"/>
            <w:vAlign w:val="center"/>
          </w:tcPr>
          <w:p w:rsidR="00D6433E" w:rsidRDefault="00D6433E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434" w:type="dxa"/>
            <w:vAlign w:val="center"/>
          </w:tcPr>
          <w:p w:rsidR="00D6433E" w:rsidRDefault="00D6433E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640" w:type="dxa"/>
            <w:vAlign w:val="center"/>
          </w:tcPr>
          <w:p w:rsidR="00D6433E" w:rsidRDefault="00D6433E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 мероприятия</w:t>
            </w:r>
          </w:p>
        </w:tc>
        <w:tc>
          <w:tcPr>
            <w:tcW w:w="3640" w:type="dxa"/>
            <w:vAlign w:val="center"/>
          </w:tcPr>
          <w:p w:rsidR="00D6433E" w:rsidRDefault="00D6433E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D6433E" w:rsidTr="00D6433E">
        <w:tc>
          <w:tcPr>
            <w:tcW w:w="846" w:type="dxa"/>
            <w:vAlign w:val="center"/>
          </w:tcPr>
          <w:p w:rsidR="00D6433E" w:rsidRPr="00D6433E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34" w:type="dxa"/>
            <w:vAlign w:val="center"/>
          </w:tcPr>
          <w:p w:rsidR="00D6433E" w:rsidRPr="00421532" w:rsidRDefault="00421532" w:rsidP="0042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532">
              <w:rPr>
                <w:rFonts w:ascii="Times New Roman" w:hAnsi="Times New Roman" w:cs="Times New Roman"/>
                <w:sz w:val="28"/>
                <w:szCs w:val="28"/>
              </w:rPr>
              <w:t>Определение подразделений или должностных лиц, ответственных за профилактику корр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упционных и иных правонарушений</w:t>
            </w:r>
          </w:p>
        </w:tc>
        <w:tc>
          <w:tcPr>
            <w:tcW w:w="3640" w:type="dxa"/>
            <w:vAlign w:val="center"/>
          </w:tcPr>
          <w:p w:rsidR="00D6433E" w:rsidRPr="00A26FCF" w:rsidRDefault="00076BDA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640" w:type="dxa"/>
            <w:vAlign w:val="center"/>
          </w:tcPr>
          <w:p w:rsidR="00D6433E" w:rsidRPr="004B7786" w:rsidRDefault="00184456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786">
              <w:rPr>
                <w:rFonts w:ascii="Times New Roman" w:hAnsi="Times New Roman" w:cs="Times New Roman"/>
                <w:sz w:val="28"/>
                <w:szCs w:val="28"/>
              </w:rPr>
              <w:t>Директор МКУК КДЦ П</w:t>
            </w:r>
            <w:r w:rsidR="00FA1945" w:rsidRPr="004B7786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Pr="004B7786">
              <w:rPr>
                <w:rFonts w:ascii="Times New Roman" w:hAnsi="Times New Roman" w:cs="Times New Roman"/>
                <w:sz w:val="28"/>
                <w:szCs w:val="28"/>
              </w:rPr>
              <w:t>Антипина И.Н.</w:t>
            </w:r>
          </w:p>
        </w:tc>
      </w:tr>
      <w:tr w:rsidR="005A34BF" w:rsidTr="00D6433E">
        <w:tc>
          <w:tcPr>
            <w:tcW w:w="846" w:type="dxa"/>
            <w:vAlign w:val="center"/>
          </w:tcPr>
          <w:p w:rsidR="005A34BF" w:rsidRPr="00D6433E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34" w:type="dxa"/>
            <w:vAlign w:val="center"/>
          </w:tcPr>
          <w:p w:rsidR="005A34BF" w:rsidRPr="00421532" w:rsidRDefault="005A34BF" w:rsidP="005A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4BF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положения о декларации о конфликте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76BDA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отсутствии)</w:t>
            </w:r>
          </w:p>
        </w:tc>
        <w:tc>
          <w:tcPr>
            <w:tcW w:w="3640" w:type="dxa"/>
            <w:vAlign w:val="center"/>
          </w:tcPr>
          <w:p w:rsidR="005A34BF" w:rsidRPr="00A26FCF" w:rsidRDefault="005A34BF" w:rsidP="009D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D70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="009D70B8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640" w:type="dxa"/>
            <w:vAlign w:val="center"/>
          </w:tcPr>
          <w:p w:rsidR="005A34BF" w:rsidRPr="004B7786" w:rsidRDefault="00184456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786">
              <w:rPr>
                <w:rFonts w:ascii="Times New Roman" w:hAnsi="Times New Roman" w:cs="Times New Roman"/>
                <w:sz w:val="28"/>
                <w:szCs w:val="28"/>
              </w:rPr>
              <w:t>Директор МКУК КДЦ ПМО Антипина И.Н.</w:t>
            </w:r>
          </w:p>
        </w:tc>
      </w:tr>
      <w:tr w:rsidR="00CC5780" w:rsidTr="00D6433E">
        <w:tc>
          <w:tcPr>
            <w:tcW w:w="846" w:type="dxa"/>
            <w:vAlign w:val="center"/>
          </w:tcPr>
          <w:p w:rsidR="00CC5780" w:rsidRPr="00D6433E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34" w:type="dxa"/>
            <w:vAlign w:val="center"/>
          </w:tcPr>
          <w:p w:rsidR="00CC5780" w:rsidRPr="00421532" w:rsidRDefault="00CC5780" w:rsidP="0042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действующих локальных нормативных актов, регулирующих вопросы предупреждения коррупции в учреждении, на предмет актуальности и их корректировка при необходимости</w:t>
            </w:r>
          </w:p>
        </w:tc>
        <w:tc>
          <w:tcPr>
            <w:tcW w:w="3640" w:type="dxa"/>
            <w:vAlign w:val="center"/>
          </w:tcPr>
          <w:p w:rsidR="00CC5780" w:rsidRPr="00A26FCF" w:rsidRDefault="00CC5780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40" w:type="dxa"/>
            <w:vAlign w:val="center"/>
          </w:tcPr>
          <w:p w:rsidR="00CC5780" w:rsidRPr="004B7786" w:rsidRDefault="00184456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786">
              <w:rPr>
                <w:rFonts w:ascii="Times New Roman" w:hAnsi="Times New Roman" w:cs="Times New Roman"/>
                <w:sz w:val="28"/>
                <w:szCs w:val="28"/>
              </w:rPr>
              <w:t>Директор МКУК КДЦ ПМО Антипина И.Н.</w:t>
            </w:r>
          </w:p>
        </w:tc>
      </w:tr>
      <w:tr w:rsidR="00CC5780" w:rsidTr="00D6433E">
        <w:tc>
          <w:tcPr>
            <w:tcW w:w="846" w:type="dxa"/>
            <w:vAlign w:val="center"/>
          </w:tcPr>
          <w:p w:rsidR="00CC5780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34" w:type="dxa"/>
            <w:vAlign w:val="center"/>
          </w:tcPr>
          <w:p w:rsidR="00CC5780" w:rsidRDefault="00CC5780" w:rsidP="00CC5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5780">
              <w:rPr>
                <w:rFonts w:ascii="Times New Roman" w:hAnsi="Times New Roman" w:cs="Times New Roman"/>
                <w:sz w:val="28"/>
                <w:szCs w:val="28"/>
              </w:rPr>
              <w:t xml:space="preserve">знакомление работников под роспись с нормативными документами, регламентирующими вопросы предупреждения и противодействия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</w:p>
        </w:tc>
        <w:tc>
          <w:tcPr>
            <w:tcW w:w="3640" w:type="dxa"/>
            <w:vAlign w:val="center"/>
          </w:tcPr>
          <w:p w:rsidR="00CC5780" w:rsidRDefault="00CC5780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дно</w:t>
            </w:r>
          </w:p>
        </w:tc>
        <w:tc>
          <w:tcPr>
            <w:tcW w:w="3640" w:type="dxa"/>
            <w:vAlign w:val="center"/>
          </w:tcPr>
          <w:p w:rsidR="00CC5780" w:rsidRPr="004B7786" w:rsidRDefault="00184456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786">
              <w:rPr>
                <w:rFonts w:ascii="Times New Roman" w:hAnsi="Times New Roman" w:cs="Times New Roman"/>
                <w:sz w:val="28"/>
                <w:szCs w:val="28"/>
              </w:rPr>
              <w:t>Директор МКУК КДЦ ПМО Антипина И.Н.</w:t>
            </w:r>
          </w:p>
        </w:tc>
      </w:tr>
      <w:tr w:rsidR="00CC5780" w:rsidTr="00D6433E">
        <w:tc>
          <w:tcPr>
            <w:tcW w:w="846" w:type="dxa"/>
            <w:vAlign w:val="center"/>
          </w:tcPr>
          <w:p w:rsidR="00CC5780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34" w:type="dxa"/>
            <w:vAlign w:val="center"/>
          </w:tcPr>
          <w:p w:rsidR="00CC5780" w:rsidRDefault="00CC5780" w:rsidP="00CC5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обучающих семинаров для работников учреждения, в том числе лиц, ответственных за профилактику коррупционных и иных правонарушений, по вопросам предупреждения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</w:t>
            </w:r>
          </w:p>
        </w:tc>
        <w:tc>
          <w:tcPr>
            <w:tcW w:w="3640" w:type="dxa"/>
            <w:vAlign w:val="center"/>
          </w:tcPr>
          <w:p w:rsidR="00CC5780" w:rsidRDefault="00CC5780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реже 1 раза в полугодие</w:t>
            </w:r>
          </w:p>
        </w:tc>
        <w:tc>
          <w:tcPr>
            <w:tcW w:w="3640" w:type="dxa"/>
            <w:vAlign w:val="center"/>
          </w:tcPr>
          <w:p w:rsidR="00CC5780" w:rsidRPr="004B7786" w:rsidRDefault="00184456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786">
              <w:rPr>
                <w:rFonts w:ascii="Times New Roman" w:hAnsi="Times New Roman" w:cs="Times New Roman"/>
                <w:sz w:val="28"/>
                <w:szCs w:val="28"/>
              </w:rPr>
              <w:t>Директор МКУК КДЦ ПМО Антипина И.Н.</w:t>
            </w:r>
          </w:p>
        </w:tc>
      </w:tr>
      <w:tr w:rsidR="00CC5780" w:rsidTr="00D6433E">
        <w:tc>
          <w:tcPr>
            <w:tcW w:w="846" w:type="dxa"/>
            <w:vAlign w:val="center"/>
          </w:tcPr>
          <w:p w:rsidR="00CC5780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434" w:type="dxa"/>
            <w:vAlign w:val="center"/>
          </w:tcPr>
          <w:p w:rsidR="00CC5780" w:rsidRDefault="00CC5780" w:rsidP="00CC5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3640" w:type="dxa"/>
            <w:vAlign w:val="center"/>
          </w:tcPr>
          <w:p w:rsidR="00CC5780" w:rsidRDefault="005A34BF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640" w:type="dxa"/>
            <w:vAlign w:val="center"/>
          </w:tcPr>
          <w:p w:rsidR="00CC5780" w:rsidRPr="004B7786" w:rsidRDefault="00184456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786">
              <w:rPr>
                <w:rFonts w:ascii="Times New Roman" w:hAnsi="Times New Roman" w:cs="Times New Roman"/>
                <w:sz w:val="28"/>
                <w:szCs w:val="28"/>
              </w:rPr>
              <w:t>Директор МКУК КДЦ ПМО Антипина И.Н.</w:t>
            </w:r>
          </w:p>
        </w:tc>
      </w:tr>
      <w:tr w:rsidR="00CC5780" w:rsidTr="00D6433E">
        <w:tc>
          <w:tcPr>
            <w:tcW w:w="846" w:type="dxa"/>
            <w:vAlign w:val="center"/>
          </w:tcPr>
          <w:p w:rsidR="00CC5780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34" w:type="dxa"/>
            <w:vAlign w:val="center"/>
          </w:tcPr>
          <w:p w:rsidR="00CC5780" w:rsidRPr="005A34BF" w:rsidRDefault="00FE60B1" w:rsidP="005A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оценки коррупционных рисков в учреждении на основании Рекомендаций по порядку проведения оценки коррупционных рисков в организации, разработанных Минтрудом России в 2019 году</w:t>
            </w:r>
            <w:r w:rsidR="005A34BF">
              <w:rPr>
                <w:rFonts w:ascii="Times New Roman" w:hAnsi="Times New Roman" w:cs="Times New Roman"/>
                <w:sz w:val="28"/>
                <w:szCs w:val="28"/>
              </w:rPr>
              <w:t>, в том числе утверждение реестра (карты) коррупционных рисков, п</w:t>
            </w:r>
            <w:r w:rsidR="005A34BF" w:rsidRPr="005A34BF">
              <w:rPr>
                <w:rFonts w:ascii="Times New Roman" w:hAnsi="Times New Roman" w:cs="Times New Roman"/>
                <w:sz w:val="28"/>
                <w:szCs w:val="28"/>
              </w:rPr>
              <w:t>ереч</w:t>
            </w:r>
            <w:r w:rsidR="005A34BF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="005A34BF" w:rsidRPr="005A34B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в </w:t>
            </w:r>
            <w:r w:rsidR="005A34BF"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r w:rsidR="005A34BF" w:rsidRPr="005A34BF">
              <w:rPr>
                <w:rFonts w:ascii="Times New Roman" w:hAnsi="Times New Roman" w:cs="Times New Roman"/>
                <w:sz w:val="28"/>
                <w:szCs w:val="28"/>
              </w:rPr>
              <w:t>, замещение которых связано с коррупционными рисками</w:t>
            </w:r>
          </w:p>
        </w:tc>
        <w:tc>
          <w:tcPr>
            <w:tcW w:w="3640" w:type="dxa"/>
            <w:vAlign w:val="center"/>
          </w:tcPr>
          <w:p w:rsidR="00CC5780" w:rsidRPr="00CC5780" w:rsidRDefault="005A34BF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40" w:type="dxa"/>
            <w:vAlign w:val="center"/>
          </w:tcPr>
          <w:p w:rsidR="00CC5780" w:rsidRPr="004B7786" w:rsidRDefault="00184456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786">
              <w:rPr>
                <w:rFonts w:ascii="Times New Roman" w:hAnsi="Times New Roman" w:cs="Times New Roman"/>
                <w:sz w:val="28"/>
                <w:szCs w:val="28"/>
              </w:rPr>
              <w:t>Директор МКУК КДЦ ПМО Антипина И.Н.</w:t>
            </w:r>
          </w:p>
        </w:tc>
      </w:tr>
      <w:tr w:rsidR="005147AE" w:rsidTr="00D6433E">
        <w:tc>
          <w:tcPr>
            <w:tcW w:w="846" w:type="dxa"/>
            <w:vAlign w:val="center"/>
          </w:tcPr>
          <w:p w:rsidR="005147AE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34" w:type="dxa"/>
            <w:vAlign w:val="center"/>
          </w:tcPr>
          <w:p w:rsidR="005147AE" w:rsidRPr="005147AE" w:rsidRDefault="005147AE" w:rsidP="00514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внутреннего контроля и аудита учреждения, </w:t>
            </w:r>
            <w:r w:rsidRPr="005147A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147AE" w:rsidRPr="005147AE" w:rsidRDefault="00053DC0" w:rsidP="00514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5147AE" w:rsidRPr="005147AE">
              <w:rPr>
                <w:rFonts w:ascii="Times New Roman" w:hAnsi="Times New Roman" w:cs="Times New Roman"/>
                <w:sz w:val="28"/>
                <w:szCs w:val="28"/>
              </w:rPr>
              <w:t>проверк</w:t>
            </w:r>
            <w:r w:rsidR="005147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147AE" w:rsidRPr="005147AE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      </w:r>
          </w:p>
          <w:p w:rsidR="005147AE" w:rsidRPr="005147AE" w:rsidRDefault="00053DC0" w:rsidP="00514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 w:rsidR="005147AE" w:rsidRPr="005147AE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 w:rsidR="005147A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147AE" w:rsidRPr="005147AE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документирования операций хозяйственной деятельности </w:t>
            </w:r>
            <w:r w:rsidR="005147AE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5147AE" w:rsidRPr="005147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47AE" w:rsidRDefault="00053DC0" w:rsidP="00514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5147AE" w:rsidRPr="005147AE">
              <w:rPr>
                <w:rFonts w:ascii="Times New Roman" w:hAnsi="Times New Roman" w:cs="Times New Roman"/>
                <w:sz w:val="28"/>
                <w:szCs w:val="28"/>
              </w:rPr>
              <w:t>проверк</w:t>
            </w:r>
            <w:r w:rsidR="005147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147AE" w:rsidRPr="005147AE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экономической обоснованности осуществляемых операций в сферах коррупционного риска.</w:t>
            </w:r>
          </w:p>
        </w:tc>
        <w:tc>
          <w:tcPr>
            <w:tcW w:w="3640" w:type="dxa"/>
            <w:vAlign w:val="center"/>
          </w:tcPr>
          <w:p w:rsidR="005147AE" w:rsidRDefault="00E64642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42">
              <w:rPr>
                <w:rFonts w:ascii="Times New Roman" w:hAnsi="Times New Roman" w:cs="Times New Roman"/>
                <w:sz w:val="28"/>
                <w:szCs w:val="28"/>
              </w:rPr>
              <w:t>В течение 2024-2026 годов</w:t>
            </w:r>
          </w:p>
        </w:tc>
        <w:tc>
          <w:tcPr>
            <w:tcW w:w="3640" w:type="dxa"/>
            <w:vAlign w:val="center"/>
          </w:tcPr>
          <w:p w:rsidR="005147AE" w:rsidRPr="004B7786" w:rsidRDefault="00184456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786">
              <w:rPr>
                <w:rFonts w:ascii="Times New Roman" w:hAnsi="Times New Roman" w:cs="Times New Roman"/>
                <w:sz w:val="28"/>
                <w:szCs w:val="28"/>
              </w:rPr>
              <w:t>Директор МКУК КДЦ ПМО Антипина И.Н.</w:t>
            </w:r>
          </w:p>
        </w:tc>
      </w:tr>
      <w:tr w:rsidR="005A34BF" w:rsidTr="00D6433E">
        <w:tc>
          <w:tcPr>
            <w:tcW w:w="846" w:type="dxa"/>
            <w:vAlign w:val="center"/>
          </w:tcPr>
          <w:p w:rsidR="005A34BF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34" w:type="dxa"/>
            <w:vAlign w:val="center"/>
          </w:tcPr>
          <w:p w:rsidR="005A34BF" w:rsidRDefault="005A34BF" w:rsidP="005A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раздела «Противодействие коррупции» на официальном сайте учреждения в информационно-телекоммуникационной сети «Интернет», его актуализация </w:t>
            </w:r>
          </w:p>
        </w:tc>
        <w:tc>
          <w:tcPr>
            <w:tcW w:w="3640" w:type="dxa"/>
            <w:vAlign w:val="center"/>
          </w:tcPr>
          <w:p w:rsidR="005A34BF" w:rsidRDefault="00E64642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42">
              <w:rPr>
                <w:rFonts w:ascii="Times New Roman" w:hAnsi="Times New Roman" w:cs="Times New Roman"/>
                <w:sz w:val="28"/>
                <w:szCs w:val="28"/>
              </w:rPr>
              <w:t>Не реже 1 раза в полугодие</w:t>
            </w:r>
          </w:p>
        </w:tc>
        <w:tc>
          <w:tcPr>
            <w:tcW w:w="3640" w:type="dxa"/>
            <w:vAlign w:val="center"/>
          </w:tcPr>
          <w:p w:rsidR="005A34BF" w:rsidRPr="004B7786" w:rsidRDefault="00184456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786">
              <w:rPr>
                <w:rFonts w:ascii="Times New Roman" w:hAnsi="Times New Roman" w:cs="Times New Roman"/>
                <w:sz w:val="28"/>
                <w:szCs w:val="28"/>
              </w:rPr>
              <w:t>Директор МКУК КДЦ ПМО Антипина И.Н.</w:t>
            </w:r>
          </w:p>
        </w:tc>
      </w:tr>
      <w:tr w:rsidR="00076BDA" w:rsidTr="00D6433E">
        <w:tc>
          <w:tcPr>
            <w:tcW w:w="846" w:type="dxa"/>
            <w:vAlign w:val="center"/>
          </w:tcPr>
          <w:p w:rsidR="00076BDA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434" w:type="dxa"/>
            <w:vAlign w:val="center"/>
          </w:tcPr>
          <w:p w:rsidR="00076BDA" w:rsidRDefault="008C6B85" w:rsidP="008C6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6B85">
              <w:rPr>
                <w:rFonts w:ascii="Times New Roman" w:hAnsi="Times New Roman" w:cs="Times New Roman"/>
                <w:sz w:val="28"/>
                <w:szCs w:val="28"/>
              </w:rPr>
              <w:t>спользование в договорах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заключаемых учреждением с контрагентами,</w:t>
            </w:r>
            <w:r w:rsidRPr="008C6B85">
              <w:rPr>
                <w:rFonts w:ascii="Times New Roman" w:hAnsi="Times New Roman" w:cs="Times New Roman"/>
                <w:sz w:val="28"/>
                <w:szCs w:val="28"/>
              </w:rPr>
              <w:t xml:space="preserve"> стандар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тных антикоррупционных оговорок</w:t>
            </w:r>
          </w:p>
        </w:tc>
        <w:tc>
          <w:tcPr>
            <w:tcW w:w="3640" w:type="dxa"/>
            <w:vAlign w:val="center"/>
          </w:tcPr>
          <w:p w:rsidR="00076BDA" w:rsidRDefault="008C6B85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2024-2026 годов</w:t>
            </w:r>
          </w:p>
        </w:tc>
        <w:tc>
          <w:tcPr>
            <w:tcW w:w="3640" w:type="dxa"/>
            <w:vAlign w:val="center"/>
          </w:tcPr>
          <w:p w:rsidR="00076BDA" w:rsidRPr="004B7786" w:rsidRDefault="00184456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786">
              <w:rPr>
                <w:rFonts w:ascii="Times New Roman" w:hAnsi="Times New Roman" w:cs="Times New Roman"/>
                <w:sz w:val="28"/>
                <w:szCs w:val="28"/>
              </w:rPr>
              <w:t>Директор МКУК КДЦ ПМО Антипина И.Н.</w:t>
            </w:r>
          </w:p>
        </w:tc>
      </w:tr>
      <w:tr w:rsidR="00076BDA" w:rsidTr="00D6433E">
        <w:tc>
          <w:tcPr>
            <w:tcW w:w="846" w:type="dxa"/>
            <w:vAlign w:val="center"/>
          </w:tcPr>
          <w:p w:rsidR="00076BDA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434" w:type="dxa"/>
            <w:vAlign w:val="center"/>
          </w:tcPr>
          <w:p w:rsidR="00076BDA" w:rsidRDefault="008C6B85" w:rsidP="005A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в трудовых договорах обязанностей работника, связанных с предупреждением коррупции в учреждении</w:t>
            </w:r>
          </w:p>
        </w:tc>
        <w:tc>
          <w:tcPr>
            <w:tcW w:w="3640" w:type="dxa"/>
            <w:vAlign w:val="center"/>
          </w:tcPr>
          <w:p w:rsidR="00076BDA" w:rsidRDefault="008C6B85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B85">
              <w:rPr>
                <w:rFonts w:ascii="Times New Roman" w:hAnsi="Times New Roman" w:cs="Times New Roman"/>
                <w:sz w:val="28"/>
                <w:szCs w:val="28"/>
              </w:rPr>
              <w:t>В течение 2024-2026 годов</w:t>
            </w:r>
          </w:p>
        </w:tc>
        <w:tc>
          <w:tcPr>
            <w:tcW w:w="3640" w:type="dxa"/>
            <w:vAlign w:val="center"/>
          </w:tcPr>
          <w:p w:rsidR="00076BDA" w:rsidRPr="004B7786" w:rsidRDefault="00184456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786">
              <w:rPr>
                <w:rFonts w:ascii="Times New Roman" w:hAnsi="Times New Roman" w:cs="Times New Roman"/>
                <w:sz w:val="28"/>
                <w:szCs w:val="28"/>
              </w:rPr>
              <w:t>Директор МКУК КДЦ ПМО Антипина И.Н.</w:t>
            </w:r>
          </w:p>
        </w:tc>
      </w:tr>
      <w:tr w:rsidR="008C6B85" w:rsidTr="00D6433E">
        <w:tc>
          <w:tcPr>
            <w:tcW w:w="846" w:type="dxa"/>
            <w:vAlign w:val="center"/>
          </w:tcPr>
          <w:p w:rsidR="008C6B85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434" w:type="dxa"/>
            <w:vAlign w:val="center"/>
          </w:tcPr>
          <w:p w:rsidR="008C6B85" w:rsidRDefault="008C6B85" w:rsidP="005A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учреждения с правоохранительными органами и иными государственными органами по вопросам предупреждения коррупции в рамках направлений и форм, предусмотренных памяткой Минтруда России «Меры по предупреждению коррупции в организациях»</w:t>
            </w:r>
          </w:p>
        </w:tc>
        <w:tc>
          <w:tcPr>
            <w:tcW w:w="3640" w:type="dxa"/>
            <w:vAlign w:val="center"/>
          </w:tcPr>
          <w:p w:rsidR="008C6B85" w:rsidRPr="008C6B85" w:rsidRDefault="00376C48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C48">
              <w:rPr>
                <w:rFonts w:ascii="Times New Roman" w:hAnsi="Times New Roman" w:cs="Times New Roman"/>
                <w:sz w:val="28"/>
                <w:szCs w:val="28"/>
              </w:rPr>
              <w:t>В течение 2024-2026 годов</w:t>
            </w:r>
          </w:p>
        </w:tc>
        <w:tc>
          <w:tcPr>
            <w:tcW w:w="3640" w:type="dxa"/>
            <w:vAlign w:val="center"/>
          </w:tcPr>
          <w:p w:rsidR="008C6B85" w:rsidRPr="004B7786" w:rsidRDefault="00184456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786">
              <w:rPr>
                <w:rFonts w:ascii="Times New Roman" w:hAnsi="Times New Roman" w:cs="Times New Roman"/>
                <w:sz w:val="28"/>
                <w:szCs w:val="28"/>
              </w:rPr>
              <w:t>Директор МКУК КДЦ ПМО Антипина И.Н.</w:t>
            </w:r>
          </w:p>
        </w:tc>
      </w:tr>
      <w:tr w:rsidR="00CC5780" w:rsidTr="00D6433E">
        <w:tc>
          <w:tcPr>
            <w:tcW w:w="846" w:type="dxa"/>
            <w:vAlign w:val="center"/>
          </w:tcPr>
          <w:p w:rsidR="00CC5780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434" w:type="dxa"/>
            <w:vAlign w:val="center"/>
          </w:tcPr>
          <w:p w:rsidR="00CC5780" w:rsidRPr="00421532" w:rsidRDefault="00076BDA" w:rsidP="00076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BDA">
              <w:rPr>
                <w:rFonts w:ascii="Times New Roman" w:hAnsi="Times New Roman" w:cs="Times New Roman"/>
                <w:sz w:val="28"/>
                <w:szCs w:val="28"/>
              </w:rPr>
              <w:t>Проведение оценки результатов работы по противодействию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6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 w:rsidRPr="00076BDA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отчетных материалов 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ителю</w:t>
            </w:r>
            <w:r w:rsidRPr="00076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640" w:type="dxa"/>
            <w:vAlign w:val="center"/>
          </w:tcPr>
          <w:p w:rsidR="00CC5780" w:rsidRPr="00A26FCF" w:rsidRDefault="00076BDA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до 1 ноября</w:t>
            </w:r>
          </w:p>
        </w:tc>
        <w:tc>
          <w:tcPr>
            <w:tcW w:w="3640" w:type="dxa"/>
            <w:vAlign w:val="center"/>
          </w:tcPr>
          <w:p w:rsidR="00CC5780" w:rsidRPr="004B7786" w:rsidRDefault="00184456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786">
              <w:rPr>
                <w:rFonts w:ascii="Times New Roman" w:hAnsi="Times New Roman" w:cs="Times New Roman"/>
                <w:sz w:val="28"/>
                <w:szCs w:val="28"/>
              </w:rPr>
              <w:t>Директор МКУК КДЦ ПМО Антипина И.Н.</w:t>
            </w:r>
          </w:p>
        </w:tc>
      </w:tr>
      <w:tr w:rsidR="00D6433E" w:rsidTr="00D6433E">
        <w:tc>
          <w:tcPr>
            <w:tcW w:w="846" w:type="dxa"/>
            <w:vAlign w:val="center"/>
          </w:tcPr>
          <w:p w:rsidR="00D6433E" w:rsidRPr="00D6433E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434" w:type="dxa"/>
            <w:vAlign w:val="center"/>
          </w:tcPr>
          <w:p w:rsidR="00C06895" w:rsidRDefault="00FA1945" w:rsidP="00C0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в администрацию Нийского сельского поселения Усть-Кутского муниципального района Иркутской области</w:t>
            </w:r>
          </w:p>
          <w:p w:rsidR="00076BDA" w:rsidRPr="00076BDA" w:rsidRDefault="00076BDA" w:rsidP="00076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доклада о выполнении мероприятий настоящего Плана</w:t>
            </w:r>
          </w:p>
        </w:tc>
        <w:tc>
          <w:tcPr>
            <w:tcW w:w="3640" w:type="dxa"/>
            <w:vAlign w:val="center"/>
          </w:tcPr>
          <w:p w:rsidR="00D6433E" w:rsidRPr="00306B67" w:rsidRDefault="00306B67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B67">
              <w:rPr>
                <w:rFonts w:ascii="Times New Roman" w:hAnsi="Times New Roman" w:cs="Times New Roman"/>
                <w:sz w:val="28"/>
                <w:szCs w:val="28"/>
              </w:rPr>
              <w:t>Ежегодно, до 1 декабря</w:t>
            </w:r>
          </w:p>
        </w:tc>
        <w:tc>
          <w:tcPr>
            <w:tcW w:w="3640" w:type="dxa"/>
            <w:vAlign w:val="center"/>
          </w:tcPr>
          <w:p w:rsidR="00D6433E" w:rsidRPr="004B7786" w:rsidRDefault="00184456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786">
              <w:rPr>
                <w:rFonts w:ascii="Times New Roman" w:hAnsi="Times New Roman" w:cs="Times New Roman"/>
                <w:sz w:val="28"/>
                <w:szCs w:val="28"/>
              </w:rPr>
              <w:t>Директор МКУК КДЦ ПМО Антипина И.Н.</w:t>
            </w:r>
          </w:p>
        </w:tc>
      </w:tr>
    </w:tbl>
    <w:p w:rsidR="00D6433E" w:rsidRPr="00D6433E" w:rsidRDefault="00D6433E" w:rsidP="00D643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433E" w:rsidRPr="00D6433E" w:rsidSect="0095651F">
      <w:head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0EE" w:rsidRDefault="000C20EE" w:rsidP="008C6B85">
      <w:pPr>
        <w:spacing w:after="0" w:line="240" w:lineRule="auto"/>
      </w:pPr>
      <w:r>
        <w:separator/>
      </w:r>
    </w:p>
  </w:endnote>
  <w:endnote w:type="continuationSeparator" w:id="1">
    <w:p w:rsidR="000C20EE" w:rsidRDefault="000C20EE" w:rsidP="008C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0EE" w:rsidRDefault="000C20EE" w:rsidP="008C6B85">
      <w:pPr>
        <w:spacing w:after="0" w:line="240" w:lineRule="auto"/>
      </w:pPr>
      <w:r>
        <w:separator/>
      </w:r>
    </w:p>
  </w:footnote>
  <w:footnote w:type="continuationSeparator" w:id="1">
    <w:p w:rsidR="000C20EE" w:rsidRDefault="000C20EE" w:rsidP="008C6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5987705"/>
      <w:docPartObj>
        <w:docPartGallery w:val="Page Numbers (Top of Page)"/>
        <w:docPartUnique/>
      </w:docPartObj>
    </w:sdtPr>
    <w:sdtContent>
      <w:p w:rsidR="008C6B85" w:rsidRDefault="00492AAE">
        <w:pPr>
          <w:pStyle w:val="a4"/>
          <w:jc w:val="center"/>
        </w:pPr>
        <w:r>
          <w:fldChar w:fldCharType="begin"/>
        </w:r>
        <w:r w:rsidR="008C6B85">
          <w:instrText>PAGE   \* MERGEFORMAT</w:instrText>
        </w:r>
        <w:r>
          <w:fldChar w:fldCharType="separate"/>
        </w:r>
        <w:r w:rsidR="004B7786">
          <w:rPr>
            <w:noProof/>
          </w:rPr>
          <w:t>3</w:t>
        </w:r>
        <w:r>
          <w:fldChar w:fldCharType="end"/>
        </w:r>
      </w:p>
    </w:sdtContent>
  </w:sdt>
  <w:p w:rsidR="008C6B85" w:rsidRDefault="008C6B8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92B49"/>
    <w:multiLevelType w:val="hybridMultilevel"/>
    <w:tmpl w:val="71621A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A65"/>
    <w:rsid w:val="000443C6"/>
    <w:rsid w:val="00053DC0"/>
    <w:rsid w:val="00076BDA"/>
    <w:rsid w:val="000953A0"/>
    <w:rsid w:val="000C20EE"/>
    <w:rsid w:val="00184456"/>
    <w:rsid w:val="001B6DC6"/>
    <w:rsid w:val="00261B00"/>
    <w:rsid w:val="002A07A9"/>
    <w:rsid w:val="00306B67"/>
    <w:rsid w:val="00310844"/>
    <w:rsid w:val="00376C48"/>
    <w:rsid w:val="00377393"/>
    <w:rsid w:val="00421532"/>
    <w:rsid w:val="00492AAE"/>
    <w:rsid w:val="004B7786"/>
    <w:rsid w:val="005147AE"/>
    <w:rsid w:val="005445F2"/>
    <w:rsid w:val="00586A65"/>
    <w:rsid w:val="005A34BF"/>
    <w:rsid w:val="005C1D18"/>
    <w:rsid w:val="005E75C3"/>
    <w:rsid w:val="00606A62"/>
    <w:rsid w:val="0064039A"/>
    <w:rsid w:val="007F5356"/>
    <w:rsid w:val="00800F64"/>
    <w:rsid w:val="0082714F"/>
    <w:rsid w:val="008C201B"/>
    <w:rsid w:val="008C6B85"/>
    <w:rsid w:val="008F5CCF"/>
    <w:rsid w:val="0095651F"/>
    <w:rsid w:val="0098024A"/>
    <w:rsid w:val="009957BE"/>
    <w:rsid w:val="009D70B8"/>
    <w:rsid w:val="009E2388"/>
    <w:rsid w:val="00A26FCF"/>
    <w:rsid w:val="00AD7832"/>
    <w:rsid w:val="00B1211B"/>
    <w:rsid w:val="00C06895"/>
    <w:rsid w:val="00C90EFE"/>
    <w:rsid w:val="00CC5780"/>
    <w:rsid w:val="00D6433E"/>
    <w:rsid w:val="00E64642"/>
    <w:rsid w:val="00F446B2"/>
    <w:rsid w:val="00F86050"/>
    <w:rsid w:val="00FA1945"/>
    <w:rsid w:val="00FE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6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B85"/>
  </w:style>
  <w:style w:type="paragraph" w:styleId="a6">
    <w:name w:val="footer"/>
    <w:basedOn w:val="a"/>
    <w:link w:val="a7"/>
    <w:uiPriority w:val="99"/>
    <w:unhideWhenUsed/>
    <w:rsid w:val="008C6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B85"/>
  </w:style>
  <w:style w:type="paragraph" w:styleId="a8">
    <w:name w:val="Balloon Text"/>
    <w:basedOn w:val="a"/>
    <w:link w:val="a9"/>
    <w:uiPriority w:val="99"/>
    <w:semiHidden/>
    <w:unhideWhenUsed/>
    <w:rsid w:val="00514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4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B1F19-224B-42F2-88C6-1DFEFEEA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Анастасия Юрьевна</dc:creator>
  <cp:lastModifiedBy>HP</cp:lastModifiedBy>
  <cp:revision>6</cp:revision>
  <cp:lastPrinted>2024-06-26T09:14:00Z</cp:lastPrinted>
  <dcterms:created xsi:type="dcterms:W3CDTF">2024-06-26T04:57:00Z</dcterms:created>
  <dcterms:modified xsi:type="dcterms:W3CDTF">2024-06-26T09:18:00Z</dcterms:modified>
</cp:coreProperties>
</file>